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015" w:rsidRPr="006A32F6" w:rsidRDefault="00941015" w:rsidP="00941015">
      <w:pPr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015" w:rsidRPr="004B4F26" w:rsidRDefault="00941015" w:rsidP="00941015">
      <w:pPr>
        <w:jc w:val="center"/>
        <w:rPr>
          <w:rFonts w:ascii="Arial" w:hAnsi="Arial"/>
          <w:b/>
          <w:lang w:val="uk-UA"/>
        </w:rPr>
      </w:pPr>
    </w:p>
    <w:p w:rsidR="00941015" w:rsidRPr="00231CC8" w:rsidRDefault="00941015" w:rsidP="00941015">
      <w:pPr>
        <w:pStyle w:val="1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941015" w:rsidRDefault="00941015" w:rsidP="00941015">
      <w:pPr>
        <w:pStyle w:val="2"/>
        <w:rPr>
          <w:spacing w:val="20"/>
          <w:sz w:val="32"/>
          <w:szCs w:val="32"/>
        </w:rPr>
      </w:pPr>
    </w:p>
    <w:p w:rsidR="00941015" w:rsidRPr="00231CC8" w:rsidRDefault="00941015" w:rsidP="00941015">
      <w:pPr>
        <w:pStyle w:val="2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941015" w:rsidRPr="00194154" w:rsidRDefault="00941015" w:rsidP="00941015">
      <w:pPr>
        <w:jc w:val="both"/>
        <w:rPr>
          <w:b/>
          <w:spacing w:val="20"/>
          <w:sz w:val="28"/>
          <w:szCs w:val="28"/>
          <w:lang w:val="uk-UA"/>
        </w:rPr>
      </w:pPr>
    </w:p>
    <w:p w:rsidR="00941015" w:rsidRPr="006839D4" w:rsidRDefault="00941015" w:rsidP="0094101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02 лютого 2023</w:t>
      </w:r>
      <w:r w:rsidRPr="006839D4">
        <w:rPr>
          <w:sz w:val="28"/>
          <w:szCs w:val="28"/>
          <w:lang w:val="uk-UA"/>
        </w:rPr>
        <w:t xml:space="preserve"> року                       м. Ічня                                                  </w:t>
      </w:r>
      <w:r>
        <w:rPr>
          <w:sz w:val="28"/>
          <w:szCs w:val="28"/>
          <w:lang w:val="uk-UA"/>
        </w:rPr>
        <w:t>№ 21</w:t>
      </w:r>
    </w:p>
    <w:p w:rsidR="00941015" w:rsidRDefault="00941015" w:rsidP="00941015">
      <w:pPr>
        <w:jc w:val="both"/>
        <w:rPr>
          <w:sz w:val="28"/>
          <w:szCs w:val="28"/>
          <w:lang w:val="uk-UA"/>
        </w:rPr>
      </w:pPr>
    </w:p>
    <w:p w:rsidR="00941015" w:rsidRPr="008858B6" w:rsidRDefault="00941015" w:rsidP="00941015">
      <w:pPr>
        <w:pStyle w:val="a3"/>
        <w:ind w:right="4677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8796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>призначення уповноваженої особи, відповідальної за використання інформаційно-аналітичної системи</w:t>
      </w:r>
      <w:r w:rsidRPr="008858B6">
        <w:rPr>
          <w:b/>
          <w:bCs/>
          <w:color w:val="333333"/>
          <w:sz w:val="32"/>
          <w:szCs w:val="32"/>
          <w:shd w:val="clear" w:color="auto" w:fill="FFFFFF"/>
        </w:rPr>
        <w:t xml:space="preserve"> </w:t>
      </w:r>
      <w:r w:rsidRPr="008858B6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обліку даних, пов’язаних з компенсацією витрат за тимчасове розміщення (перебування) внутрішньо переміщених осіб</w:t>
      </w:r>
    </w:p>
    <w:p w:rsidR="00941015" w:rsidRPr="00B8796E" w:rsidRDefault="00941015" w:rsidP="0094101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941015" w:rsidRPr="00FF1585" w:rsidRDefault="00941015" w:rsidP="00941015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FF1585">
        <w:rPr>
          <w:rFonts w:ascii="Times New Roman" w:hAnsi="Times New Roman"/>
          <w:sz w:val="28"/>
          <w:szCs w:val="28"/>
        </w:rPr>
        <w:t>На виконання п.14 П</w:t>
      </w:r>
      <w:r w:rsidRPr="00FF1585">
        <w:rPr>
          <w:rStyle w:val="rvts23"/>
          <w:rFonts w:ascii="Times New Roman" w:hAnsi="Times New Roman"/>
          <w:bCs/>
          <w:sz w:val="28"/>
          <w:szCs w:val="28"/>
          <w:shd w:val="clear" w:color="auto" w:fill="FFFFFF"/>
        </w:rPr>
        <w:t>оложення про функціонування інформаційно-аналітичної системи обліку даних, пов’язаних з компенсацією витрат за тимчасове розміщення (перебування) внутрішньо переміщених осіб</w:t>
      </w:r>
      <w:r w:rsidRPr="00FF1585">
        <w:rPr>
          <w:rFonts w:ascii="Times New Roman" w:hAnsi="Times New Roman"/>
          <w:sz w:val="28"/>
          <w:szCs w:val="28"/>
        </w:rPr>
        <w:t>, затвердженого постановою Кабінету Міністрів України від 30.09.2022 № 977 «Деякі питання</w:t>
      </w:r>
      <w:r w:rsidRPr="00FF1585">
        <w:rPr>
          <w:rStyle w:val="rvts23"/>
          <w:rFonts w:ascii="Times New Roman" w:hAnsi="Times New Roman"/>
          <w:bCs/>
          <w:sz w:val="28"/>
          <w:szCs w:val="28"/>
          <w:shd w:val="clear" w:color="auto" w:fill="FFFFFF"/>
        </w:rPr>
        <w:t>, пов’язані з компенсацією за тимчасове розміщення (перебування) внутрішньо переміщених осіб</w:t>
      </w:r>
      <w:r w:rsidRPr="00FF1585">
        <w:rPr>
          <w:rFonts w:ascii="Times New Roman" w:hAnsi="Times New Roman"/>
          <w:sz w:val="28"/>
          <w:szCs w:val="28"/>
        </w:rPr>
        <w:t>» (далі – Порядок),</w:t>
      </w:r>
      <w:r w:rsidRPr="00FF1585">
        <w:rPr>
          <w:rFonts w:ascii="Times New Roman" w:hAnsi="Times New Roman"/>
          <w:noProof/>
          <w:sz w:val="28"/>
          <w:szCs w:val="28"/>
        </w:rPr>
        <w:t xml:space="preserve"> п.10 </w:t>
      </w:r>
      <w:r w:rsidRPr="00FF1585">
        <w:rPr>
          <w:rStyle w:val="rvts23"/>
          <w:rFonts w:ascii="Times New Roman" w:hAnsi="Times New Roman"/>
          <w:bCs/>
          <w:sz w:val="28"/>
          <w:szCs w:val="28"/>
          <w:shd w:val="clear" w:color="auto" w:fill="FFFFFF"/>
        </w:rPr>
        <w:t>Порядку</w:t>
      </w:r>
      <w:r w:rsidRPr="00FF1585">
        <w:rPr>
          <w:rFonts w:ascii="Times New Roman" w:hAnsi="Times New Roman"/>
          <w:sz w:val="28"/>
          <w:szCs w:val="28"/>
        </w:rPr>
        <w:br/>
      </w:r>
      <w:r w:rsidRPr="00FF1585">
        <w:rPr>
          <w:rStyle w:val="rvts23"/>
          <w:rFonts w:ascii="Times New Roman" w:hAnsi="Times New Roman"/>
          <w:bCs/>
          <w:sz w:val="28"/>
          <w:szCs w:val="28"/>
          <w:shd w:val="clear" w:color="auto" w:fill="FFFFFF"/>
        </w:rPr>
        <w:t xml:space="preserve">компенсації витрат за тимчасове розміщення (перебування) внутрішньо переміщених осіб, затвердженого </w:t>
      </w:r>
      <w:r w:rsidRPr="00FF1585">
        <w:rPr>
          <w:rFonts w:ascii="Times New Roman" w:hAnsi="Times New Roman"/>
          <w:sz w:val="28"/>
          <w:szCs w:val="28"/>
        </w:rPr>
        <w:t>Кабінету Міністрів України від 19.03.2022 № 333</w:t>
      </w:r>
      <w:r w:rsidRPr="00FF1585">
        <w:rPr>
          <w:b/>
          <w:bCs/>
          <w:sz w:val="32"/>
          <w:szCs w:val="32"/>
          <w:shd w:val="clear" w:color="auto" w:fill="FFFFFF"/>
        </w:rPr>
        <w:t xml:space="preserve"> «</w:t>
      </w:r>
      <w:r w:rsidRPr="00FF1585">
        <w:rPr>
          <w:rFonts w:ascii="Times New Roman" w:hAnsi="Times New Roman"/>
          <w:bCs/>
          <w:sz w:val="28"/>
          <w:szCs w:val="28"/>
          <w:shd w:val="clear" w:color="auto" w:fill="FFFFFF"/>
        </w:rPr>
        <w:t>Про затвердження Порядку компенсації витрат за тимчасове розміщення (перебування) внутрішньо переміщених осіб»,</w:t>
      </w:r>
      <w:r w:rsidRPr="00FF1585">
        <w:rPr>
          <w:rFonts w:ascii="Times New Roman" w:hAnsi="Times New Roman"/>
          <w:noProof/>
          <w:sz w:val="28"/>
          <w:szCs w:val="28"/>
        </w:rPr>
        <w:t xml:space="preserve"> керуючись</w:t>
      </w:r>
      <w:r w:rsidRPr="00FF1585">
        <w:rPr>
          <w:rFonts w:ascii="Times New Roman" w:hAnsi="Times New Roman"/>
          <w:sz w:val="28"/>
          <w:szCs w:val="28"/>
        </w:rPr>
        <w:t xml:space="preserve"> пунктом 20 частини четвертої статті 42 Закону України «Про місцеве самоврядування в Україні»,</w:t>
      </w:r>
    </w:p>
    <w:p w:rsidR="00941015" w:rsidRPr="00B8796E" w:rsidRDefault="00941015" w:rsidP="00941015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41015" w:rsidRDefault="00941015" w:rsidP="00941015">
      <w:pPr>
        <w:ind w:left="-426"/>
        <w:jc w:val="both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       </w:t>
      </w:r>
      <w:r w:rsidRPr="00B8796E">
        <w:rPr>
          <w:b/>
          <w:bCs/>
          <w:iCs/>
          <w:sz w:val="28"/>
          <w:szCs w:val="28"/>
          <w:lang w:val="uk-UA"/>
        </w:rPr>
        <w:t>ЗОБОВ</w:t>
      </w:r>
      <w:r w:rsidRPr="00B8796E">
        <w:rPr>
          <w:b/>
          <w:bCs/>
          <w:iCs/>
          <w:sz w:val="28"/>
          <w:szCs w:val="28"/>
        </w:rPr>
        <w:t>’</w:t>
      </w:r>
      <w:r>
        <w:rPr>
          <w:b/>
          <w:bCs/>
          <w:iCs/>
          <w:sz w:val="28"/>
          <w:szCs w:val="28"/>
          <w:lang w:val="uk-UA"/>
        </w:rPr>
        <w:t>ЯЗУЮ</w:t>
      </w:r>
      <w:r w:rsidRPr="00B8796E">
        <w:rPr>
          <w:b/>
          <w:bCs/>
          <w:iCs/>
          <w:sz w:val="28"/>
          <w:szCs w:val="28"/>
          <w:lang w:val="uk-UA"/>
        </w:rPr>
        <w:t>:</w:t>
      </w:r>
    </w:p>
    <w:p w:rsidR="00941015" w:rsidRPr="00B8796E" w:rsidRDefault="00941015" w:rsidP="00941015">
      <w:pPr>
        <w:ind w:left="-426"/>
        <w:jc w:val="both"/>
        <w:rPr>
          <w:b/>
          <w:bCs/>
          <w:iCs/>
          <w:sz w:val="28"/>
          <w:szCs w:val="28"/>
          <w:lang w:val="uk-UA"/>
        </w:rPr>
      </w:pPr>
    </w:p>
    <w:p w:rsidR="00941015" w:rsidRDefault="00941015" w:rsidP="00941015">
      <w:pPr>
        <w:ind w:firstLine="284"/>
        <w:jc w:val="both"/>
        <w:rPr>
          <w:bCs/>
          <w:iCs/>
          <w:sz w:val="28"/>
          <w:szCs w:val="28"/>
          <w:lang w:val="uk-UA"/>
        </w:rPr>
      </w:pPr>
      <w:r w:rsidRPr="00B8796E">
        <w:rPr>
          <w:bCs/>
          <w:iCs/>
          <w:sz w:val="28"/>
          <w:szCs w:val="28"/>
          <w:lang w:val="uk-UA"/>
        </w:rPr>
        <w:t>1.</w:t>
      </w:r>
      <w:r>
        <w:rPr>
          <w:bCs/>
          <w:iCs/>
          <w:sz w:val="28"/>
          <w:szCs w:val="28"/>
          <w:lang w:val="uk-UA"/>
        </w:rPr>
        <w:t xml:space="preserve"> </w:t>
      </w:r>
      <w:r w:rsidRPr="00332224">
        <w:rPr>
          <w:bCs/>
          <w:iCs/>
          <w:sz w:val="28"/>
          <w:szCs w:val="28"/>
          <w:lang w:val="uk-UA"/>
        </w:rPr>
        <w:t>Призначити уповноваженою особою, відповідальною за</w:t>
      </w:r>
      <w:r>
        <w:rPr>
          <w:bCs/>
          <w:iCs/>
          <w:sz w:val="28"/>
          <w:szCs w:val="28"/>
          <w:lang w:val="uk-UA"/>
        </w:rPr>
        <w:t>:</w:t>
      </w:r>
    </w:p>
    <w:p w:rsidR="00941015" w:rsidRDefault="00941015" w:rsidP="00941015">
      <w:pPr>
        <w:ind w:firstLine="284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ab/>
      </w:r>
      <w:r w:rsidRPr="00332224"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узагальнення інформації, наведеної </w:t>
      </w:r>
      <w:r w:rsidRPr="00332224">
        <w:rPr>
          <w:sz w:val="28"/>
          <w:szCs w:val="28"/>
          <w:shd w:val="clear" w:color="auto" w:fill="FFFFFF"/>
          <w:lang w:val="uk-UA"/>
        </w:rPr>
        <w:t>в заявах</w:t>
      </w:r>
      <w:r>
        <w:rPr>
          <w:sz w:val="28"/>
          <w:szCs w:val="28"/>
          <w:shd w:val="clear" w:color="auto" w:fill="FFFFFF"/>
          <w:lang w:val="uk-UA"/>
        </w:rPr>
        <w:t xml:space="preserve"> осіб, що розмістили внутрішньо переміщених осіб, про отримання компенсації;</w:t>
      </w:r>
    </w:p>
    <w:p w:rsidR="00941015" w:rsidRDefault="00941015" w:rsidP="00941015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332224">
        <w:rPr>
          <w:sz w:val="28"/>
          <w:szCs w:val="28"/>
          <w:shd w:val="clear" w:color="auto" w:fill="FFFFFF"/>
          <w:lang w:val="uk-UA"/>
        </w:rPr>
        <w:t xml:space="preserve">формування  переліку згідно з додатком 5 </w:t>
      </w:r>
      <w:r>
        <w:rPr>
          <w:sz w:val="28"/>
          <w:szCs w:val="28"/>
          <w:shd w:val="clear" w:color="auto" w:fill="FFFFFF"/>
          <w:lang w:val="uk-UA"/>
        </w:rPr>
        <w:t xml:space="preserve">до </w:t>
      </w:r>
      <w:r w:rsidRPr="00332224">
        <w:rPr>
          <w:rStyle w:val="rvts23"/>
          <w:bCs/>
          <w:sz w:val="28"/>
          <w:szCs w:val="28"/>
          <w:shd w:val="clear" w:color="auto" w:fill="FFFFFF"/>
          <w:lang w:val="uk-UA"/>
        </w:rPr>
        <w:t>Порядку</w:t>
      </w:r>
      <w:r>
        <w:rPr>
          <w:rStyle w:val="rvts23"/>
          <w:bCs/>
          <w:sz w:val="28"/>
          <w:szCs w:val="28"/>
          <w:shd w:val="clear" w:color="auto" w:fill="FFFFFF"/>
          <w:lang w:val="uk-UA"/>
        </w:rPr>
        <w:t xml:space="preserve"> </w:t>
      </w:r>
      <w:r w:rsidRPr="00332224">
        <w:rPr>
          <w:rStyle w:val="rvts23"/>
          <w:bCs/>
          <w:sz w:val="28"/>
          <w:szCs w:val="28"/>
          <w:shd w:val="clear" w:color="auto" w:fill="FFFFFF"/>
          <w:lang w:val="uk-UA"/>
        </w:rPr>
        <w:t>компенсації витрат за тимчасове розміщення (перебування) внутрішньо переміщених осіб)</w:t>
      </w:r>
      <w:r w:rsidRPr="00332224">
        <w:rPr>
          <w:bCs/>
          <w:iCs/>
          <w:sz w:val="28"/>
          <w:szCs w:val="28"/>
          <w:lang w:val="uk-UA"/>
        </w:rPr>
        <w:t xml:space="preserve">  з </w:t>
      </w:r>
      <w:r w:rsidRPr="00332224">
        <w:rPr>
          <w:sz w:val="28"/>
          <w:szCs w:val="28"/>
          <w:shd w:val="clear" w:color="auto" w:fill="FFFFFF"/>
          <w:lang w:val="uk-UA"/>
        </w:rPr>
        <w:t>використанням інфо</w:t>
      </w:r>
      <w:r>
        <w:rPr>
          <w:sz w:val="28"/>
          <w:szCs w:val="28"/>
          <w:shd w:val="clear" w:color="auto" w:fill="FFFFFF"/>
          <w:lang w:val="uk-UA"/>
        </w:rPr>
        <w:t>рмаційно-аналітичної системи;</w:t>
      </w:r>
    </w:p>
    <w:p w:rsidR="00941015" w:rsidRPr="00295E49" w:rsidRDefault="00941015" w:rsidP="00941015">
      <w:pPr>
        <w:ind w:firstLine="708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 накладення</w:t>
      </w:r>
      <w:r w:rsidRPr="00332224">
        <w:rPr>
          <w:sz w:val="28"/>
          <w:szCs w:val="28"/>
          <w:shd w:val="clear" w:color="auto" w:fill="FFFFFF"/>
          <w:lang w:val="uk-UA"/>
        </w:rPr>
        <w:t xml:space="preserve"> в інформаційно-аналітичній системі</w:t>
      </w:r>
      <w:r>
        <w:rPr>
          <w:sz w:val="28"/>
          <w:szCs w:val="28"/>
          <w:shd w:val="clear" w:color="auto" w:fill="FFFFFF"/>
          <w:lang w:val="uk-UA"/>
        </w:rPr>
        <w:t xml:space="preserve"> на такий перелік кваліфікованого електронного</w:t>
      </w:r>
      <w:r w:rsidRPr="00332224">
        <w:rPr>
          <w:sz w:val="28"/>
          <w:szCs w:val="28"/>
          <w:shd w:val="clear" w:color="auto" w:fill="FFFFFF"/>
          <w:lang w:val="uk-UA"/>
        </w:rPr>
        <w:t xml:space="preserve"> підпис</w:t>
      </w:r>
      <w:r>
        <w:rPr>
          <w:sz w:val="28"/>
          <w:szCs w:val="28"/>
          <w:shd w:val="clear" w:color="auto" w:fill="FFFFFF"/>
          <w:lang w:val="uk-UA"/>
        </w:rPr>
        <w:t>у -</w:t>
      </w:r>
      <w:r w:rsidRPr="00D70686">
        <w:rPr>
          <w:bCs/>
          <w:iCs/>
          <w:sz w:val="28"/>
          <w:szCs w:val="28"/>
          <w:lang w:val="uk-UA"/>
        </w:rPr>
        <w:t xml:space="preserve"> </w:t>
      </w:r>
      <w:r w:rsidRPr="00332224">
        <w:rPr>
          <w:bCs/>
          <w:iCs/>
          <w:sz w:val="28"/>
          <w:szCs w:val="28"/>
          <w:lang w:val="uk-UA"/>
        </w:rPr>
        <w:t>завідувача сектору соціального захисту населення міської ради Шевченко Мирославу Василівну</w:t>
      </w:r>
      <w:r>
        <w:rPr>
          <w:sz w:val="28"/>
          <w:szCs w:val="28"/>
          <w:shd w:val="clear" w:color="auto" w:fill="FFFFFF"/>
          <w:lang w:val="uk-UA"/>
        </w:rPr>
        <w:t>.</w:t>
      </w:r>
      <w:r w:rsidRPr="00332224">
        <w:rPr>
          <w:bCs/>
          <w:iCs/>
          <w:sz w:val="28"/>
          <w:szCs w:val="28"/>
          <w:lang w:val="uk-UA"/>
        </w:rPr>
        <w:t xml:space="preserve"> </w:t>
      </w:r>
    </w:p>
    <w:p w:rsidR="00941015" w:rsidRPr="00B8796E" w:rsidRDefault="00941015" w:rsidP="00941015">
      <w:pPr>
        <w:jc w:val="both"/>
        <w:rPr>
          <w:bCs/>
          <w:iCs/>
          <w:sz w:val="28"/>
          <w:szCs w:val="28"/>
          <w:lang w:val="uk-UA"/>
        </w:rPr>
      </w:pPr>
    </w:p>
    <w:p w:rsidR="00941015" w:rsidRPr="00FC1162" w:rsidRDefault="00941015" w:rsidP="00941015">
      <w:pPr>
        <w:pStyle w:val="a3"/>
        <w:tabs>
          <w:tab w:val="left" w:pos="7088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</w:t>
      </w:r>
      <w:r w:rsidRPr="00FC116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C1162">
        <w:rPr>
          <w:rFonts w:ascii="Times New Roman" w:hAnsi="Times New Roman"/>
          <w:sz w:val="28"/>
          <w:szCs w:val="28"/>
        </w:rPr>
        <w:t>Контроль за виконанням розпорядження залишаю за собою.</w:t>
      </w:r>
    </w:p>
    <w:p w:rsidR="00941015" w:rsidRDefault="00941015" w:rsidP="00941015">
      <w:pPr>
        <w:pStyle w:val="a3"/>
        <w:tabs>
          <w:tab w:val="left" w:pos="7088"/>
        </w:tabs>
        <w:rPr>
          <w:rFonts w:ascii="Times New Roman" w:hAnsi="Times New Roman"/>
          <w:b/>
          <w:sz w:val="24"/>
          <w:szCs w:val="24"/>
        </w:rPr>
      </w:pPr>
    </w:p>
    <w:p w:rsidR="00E95FB2" w:rsidRDefault="00941015" w:rsidP="002D7ADD">
      <w:pPr>
        <w:pStyle w:val="a3"/>
        <w:tabs>
          <w:tab w:val="left" w:pos="7088"/>
        </w:tabs>
      </w:pPr>
      <w:r w:rsidRPr="001610C8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Pr="001610C8">
        <w:rPr>
          <w:rFonts w:ascii="Times New Roman" w:hAnsi="Times New Roman"/>
          <w:b/>
          <w:sz w:val="28"/>
          <w:szCs w:val="28"/>
        </w:rPr>
        <w:t xml:space="preserve"> Олена БУТУРЛИМ</w:t>
      </w:r>
    </w:p>
    <w:sectPr w:rsidR="00E95FB2" w:rsidSect="002D7ADD">
      <w:pgSz w:w="11906" w:h="16838"/>
      <w:pgMar w:top="1135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E61"/>
    <w:rsid w:val="002D7ADD"/>
    <w:rsid w:val="00372DCA"/>
    <w:rsid w:val="00941015"/>
    <w:rsid w:val="009D7E61"/>
    <w:rsid w:val="00E9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941015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941015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101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41015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link w:val="a4"/>
    <w:uiPriority w:val="1"/>
    <w:qFormat/>
    <w:rsid w:val="0094101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941015"/>
    <w:rPr>
      <w:rFonts w:ascii="Calibri" w:eastAsia="Calibri" w:hAnsi="Calibri" w:cs="Times New Roman"/>
    </w:rPr>
  </w:style>
  <w:style w:type="character" w:customStyle="1" w:styleId="rvts23">
    <w:name w:val="rvts23"/>
    <w:rsid w:val="00941015"/>
  </w:style>
  <w:style w:type="paragraph" w:styleId="a5">
    <w:name w:val="Balloon Text"/>
    <w:basedOn w:val="a"/>
    <w:link w:val="a6"/>
    <w:uiPriority w:val="99"/>
    <w:semiHidden/>
    <w:unhideWhenUsed/>
    <w:rsid w:val="002D7A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7AD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941015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941015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101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41015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link w:val="a4"/>
    <w:uiPriority w:val="1"/>
    <w:qFormat/>
    <w:rsid w:val="0094101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941015"/>
    <w:rPr>
      <w:rFonts w:ascii="Calibri" w:eastAsia="Calibri" w:hAnsi="Calibri" w:cs="Times New Roman"/>
    </w:rPr>
  </w:style>
  <w:style w:type="character" w:customStyle="1" w:styleId="rvts23">
    <w:name w:val="rvts23"/>
    <w:rsid w:val="00941015"/>
  </w:style>
  <w:style w:type="paragraph" w:styleId="a5">
    <w:name w:val="Balloon Text"/>
    <w:basedOn w:val="a"/>
    <w:link w:val="a6"/>
    <w:uiPriority w:val="99"/>
    <w:semiHidden/>
    <w:unhideWhenUsed/>
    <w:rsid w:val="002D7A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7AD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SOC_3</dc:creator>
  <cp:lastModifiedBy>Admin</cp:lastModifiedBy>
  <cp:revision>2</cp:revision>
  <dcterms:created xsi:type="dcterms:W3CDTF">2023-04-20T13:00:00Z</dcterms:created>
  <dcterms:modified xsi:type="dcterms:W3CDTF">2023-04-20T13:00:00Z</dcterms:modified>
</cp:coreProperties>
</file>